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E178E" w14:textId="1CD0010B" w:rsidR="00315C17" w:rsidRDefault="00315C17" w:rsidP="00147946">
      <w:pPr>
        <w:pStyle w:val="Akapitzlist"/>
        <w:ind w:left="142"/>
        <w:jc w:val="both"/>
      </w:pPr>
      <w:r w:rsidRPr="00315C17">
        <w:t>Koleje Wielkopolskie realizując powierzone zadania, zobowiązują się nieustannie doskonalić Zintegrowany System Zarządzania, mając na celu bezpieczeństwo pasażerów, pracowników</w:t>
      </w:r>
      <w:r w:rsidR="00147946">
        <w:t xml:space="preserve"> </w:t>
      </w:r>
      <w:r w:rsidRPr="00315C17">
        <w:t>oraz innych uczestników w ramach realizowanych przewozów. Naszym celem jest zachowanie wysokiej jakości świadczonych usług, wykazywanie stałej troski o klientów, pracowników, a także</w:t>
      </w:r>
      <w:r w:rsidRPr="00315C17">
        <w:t xml:space="preserve"> </w:t>
      </w:r>
      <w:r w:rsidRPr="00315C17">
        <w:t>powierzone mienie i środowisko naturalne.</w:t>
      </w:r>
    </w:p>
    <w:p w14:paraId="10928662" w14:textId="77777777" w:rsidR="00315C17" w:rsidRPr="00315C17" w:rsidRDefault="00315C17" w:rsidP="00315C17">
      <w:pPr>
        <w:pStyle w:val="Akapitzlist"/>
        <w:ind w:left="142"/>
        <w:jc w:val="both"/>
      </w:pPr>
    </w:p>
    <w:p w14:paraId="2F64F08E" w14:textId="5FE503B1" w:rsidR="00315C17" w:rsidRPr="00315C17" w:rsidRDefault="00315C17" w:rsidP="00147946">
      <w:pPr>
        <w:pStyle w:val="Akapitzlist"/>
        <w:ind w:left="142"/>
        <w:jc w:val="both"/>
      </w:pPr>
      <w:r w:rsidRPr="00315C17">
        <w:t>Przygotowane i wdrożone zasady realizacji procesu przewozowego zmierzają do zapewnienia najwyższego poziomu bezpieczeństwa, przy jednoczesnej dbałości o jakość świadczonych</w:t>
      </w:r>
      <w:r w:rsidR="00147946">
        <w:t xml:space="preserve"> </w:t>
      </w:r>
      <w:r w:rsidRPr="00315C17">
        <w:t>usług i</w:t>
      </w:r>
      <w:r w:rsidR="00C8596D">
        <w:t> </w:t>
      </w:r>
      <w:r w:rsidRPr="00315C17">
        <w:t>ochronę środowiska. Ciągłe doskonalenie Zintegrowanego Systemu Zarządzania to gwarancja bezpiecznego i odpowiedzialnego funkcjonowania Spółki dziś i w przyszłości. To również</w:t>
      </w:r>
      <w:r w:rsidRPr="00315C17">
        <w:t xml:space="preserve"> </w:t>
      </w:r>
      <w:r w:rsidRPr="00315C17">
        <w:t>realne korzyści dla nas, naszych pasażerów, innych uczestników rynku kolejowego oraz środowiska.</w:t>
      </w:r>
    </w:p>
    <w:p w14:paraId="3062EA48" w14:textId="77777777" w:rsidR="00315C17" w:rsidRDefault="00315C17" w:rsidP="00315C17">
      <w:pPr>
        <w:pStyle w:val="Akapitzlist"/>
        <w:ind w:left="142"/>
        <w:jc w:val="both"/>
      </w:pPr>
    </w:p>
    <w:p w14:paraId="5055B13D" w14:textId="0B1ED022" w:rsidR="00315C17" w:rsidRPr="00315C17" w:rsidRDefault="00315C17" w:rsidP="00147946">
      <w:pPr>
        <w:pStyle w:val="Akapitzlist"/>
        <w:ind w:left="142"/>
        <w:jc w:val="both"/>
      </w:pPr>
      <w:r w:rsidRPr="00315C17">
        <w:t>Na każdym pracowniku naszej organizacji, bez względu na rodzaj, charakter i miejsce pracy, ciąży obowiązek pełnej znajomości i wyznaczania priorytetów bezpieczeństwa, celów</w:t>
      </w:r>
      <w:r w:rsidR="00147946">
        <w:t xml:space="preserve"> </w:t>
      </w:r>
      <w:r w:rsidRPr="00315C17">
        <w:t>środowiskowych, jakościowych, przeciwpożarowych oraz BHP.</w:t>
      </w:r>
    </w:p>
    <w:p w14:paraId="0D72CFD1" w14:textId="77777777" w:rsidR="00315C17" w:rsidRDefault="00315C17" w:rsidP="00315C17">
      <w:pPr>
        <w:pStyle w:val="Akapitzlist"/>
        <w:ind w:left="142"/>
        <w:jc w:val="both"/>
      </w:pPr>
    </w:p>
    <w:p w14:paraId="1CD91137" w14:textId="5DC298F5" w:rsidR="00315C17" w:rsidRPr="00315C17" w:rsidRDefault="00315C17" w:rsidP="00315C17">
      <w:pPr>
        <w:pStyle w:val="Akapitzlist"/>
        <w:ind w:left="142"/>
        <w:jc w:val="both"/>
      </w:pPr>
      <w:r w:rsidRPr="00315C17">
        <w:t>Poprzez wdrożony Zintegrowany System Zarządzania zobowiązujemy się do:</w:t>
      </w:r>
    </w:p>
    <w:p w14:paraId="632F458F" w14:textId="77777777" w:rsidR="00315C17" w:rsidRPr="00315C17" w:rsidRDefault="00315C17" w:rsidP="00315C17">
      <w:pPr>
        <w:pStyle w:val="Akapitzlist"/>
        <w:ind w:left="142"/>
        <w:jc w:val="both"/>
      </w:pPr>
    </w:p>
    <w:p w14:paraId="1BFDCD50" w14:textId="5688E946" w:rsidR="00315C17" w:rsidRPr="00315C17" w:rsidRDefault="00315C17" w:rsidP="00315C17">
      <w:pPr>
        <w:pStyle w:val="Akapitzlist"/>
        <w:numPr>
          <w:ilvl w:val="0"/>
          <w:numId w:val="1"/>
        </w:numPr>
        <w:ind w:left="426" w:firstLine="0"/>
        <w:jc w:val="both"/>
      </w:pPr>
      <w:r w:rsidRPr="00315C17">
        <w:t>Zapewnienia bezpieczeństwa pasażerów w trakcie przewozu.</w:t>
      </w:r>
    </w:p>
    <w:p w14:paraId="72BA3108" w14:textId="079AD9F4" w:rsidR="00315C17" w:rsidRPr="00315C17" w:rsidRDefault="00315C17" w:rsidP="00315C17">
      <w:pPr>
        <w:pStyle w:val="Akapitzlist"/>
        <w:numPr>
          <w:ilvl w:val="0"/>
          <w:numId w:val="1"/>
        </w:numPr>
        <w:ind w:left="426" w:firstLine="0"/>
        <w:jc w:val="both"/>
      </w:pPr>
      <w:r w:rsidRPr="00315C17">
        <w:t>Zapewnienia bezpieczeństwa wszystkim uczestnikom procesu przewozowego (innych przewoźników, zarządców infrastruktury, podwykonawców).</w:t>
      </w:r>
    </w:p>
    <w:p w14:paraId="6BF7EEDF" w14:textId="5AA81538" w:rsidR="00315C17" w:rsidRPr="00315C17" w:rsidRDefault="00315C17" w:rsidP="00315C17">
      <w:pPr>
        <w:pStyle w:val="Akapitzlist"/>
        <w:numPr>
          <w:ilvl w:val="0"/>
          <w:numId w:val="1"/>
        </w:numPr>
        <w:ind w:left="426" w:firstLine="0"/>
        <w:jc w:val="both"/>
      </w:pPr>
      <w:r w:rsidRPr="00315C17">
        <w:t>Identyfikacji oraz dążenia do realizacji potrzeb i oczekiwań.</w:t>
      </w:r>
    </w:p>
    <w:p w14:paraId="2193E1AA" w14:textId="7D42EC4B" w:rsidR="00315C17" w:rsidRPr="00315C17" w:rsidRDefault="00315C17" w:rsidP="00315C17">
      <w:pPr>
        <w:pStyle w:val="Akapitzlist"/>
        <w:numPr>
          <w:ilvl w:val="0"/>
          <w:numId w:val="1"/>
        </w:numPr>
        <w:ind w:left="426" w:firstLine="0"/>
        <w:jc w:val="both"/>
      </w:pPr>
      <w:r w:rsidRPr="00315C17">
        <w:t>Prowadzenia działalności zgodnie z obowiązującymi przepisami prawa oraz innymi wymaganiami do realizacji których zobowiązana jest Spółka.</w:t>
      </w:r>
    </w:p>
    <w:p w14:paraId="41450BF4" w14:textId="0B6FE91E" w:rsidR="00315C17" w:rsidRPr="00315C17" w:rsidRDefault="00315C17" w:rsidP="00315C17">
      <w:pPr>
        <w:pStyle w:val="Akapitzlist"/>
        <w:numPr>
          <w:ilvl w:val="0"/>
          <w:numId w:val="1"/>
        </w:numPr>
        <w:ind w:left="426" w:firstLine="0"/>
        <w:jc w:val="both"/>
      </w:pPr>
      <w:r w:rsidRPr="00315C17">
        <w:t>Zapobiegania wypadkom przy pracy, chorobom zawodowym i zdarzeniom potencjalnie wypadkowym.</w:t>
      </w:r>
    </w:p>
    <w:p w14:paraId="10E85746" w14:textId="5F4EDEB7" w:rsidR="00315C17" w:rsidRPr="00315C17" w:rsidRDefault="00315C17" w:rsidP="00315C17">
      <w:pPr>
        <w:pStyle w:val="Akapitzlist"/>
        <w:numPr>
          <w:ilvl w:val="0"/>
          <w:numId w:val="1"/>
        </w:numPr>
        <w:ind w:left="426" w:firstLine="0"/>
        <w:jc w:val="both"/>
      </w:pPr>
      <w:r w:rsidRPr="00315C17">
        <w:t>Zapobiegania emisji zanieczyszczeń do środowiska oraz minimalizowania negatywnego wpływu na środowisko.</w:t>
      </w:r>
    </w:p>
    <w:p w14:paraId="1F1DAA05" w14:textId="6F806563" w:rsidR="00315C17" w:rsidRPr="00315C17" w:rsidRDefault="00315C17" w:rsidP="00315C17">
      <w:pPr>
        <w:pStyle w:val="Akapitzlist"/>
        <w:numPr>
          <w:ilvl w:val="0"/>
          <w:numId w:val="1"/>
        </w:numPr>
        <w:ind w:left="426" w:firstLine="0"/>
        <w:jc w:val="both"/>
      </w:pPr>
      <w:r w:rsidRPr="00315C17">
        <w:t>Efektywnego zarządzania zespołami pracowników, a w szczególności ciągłego doskonalenia kwalifikacji oraz uwzględnienia ich roli oraz zaangażowania do działań na rzecz</w:t>
      </w:r>
      <w:r w:rsidRPr="00315C17">
        <w:t xml:space="preserve"> </w:t>
      </w:r>
      <w:r w:rsidRPr="00315C17">
        <w:t>bezpieczeństwa i</w:t>
      </w:r>
      <w:r w:rsidR="00C8596D">
        <w:t> </w:t>
      </w:r>
      <w:r w:rsidRPr="00315C17">
        <w:t>higieny pracy, środowiska, bezpieczeństwa przewozów oraz jakości świadczonych usług.</w:t>
      </w:r>
    </w:p>
    <w:p w14:paraId="501041BB" w14:textId="27521089" w:rsidR="00315C17" w:rsidRPr="00315C17" w:rsidRDefault="00315C17" w:rsidP="00315C17">
      <w:pPr>
        <w:pStyle w:val="Akapitzlist"/>
        <w:numPr>
          <w:ilvl w:val="0"/>
          <w:numId w:val="1"/>
        </w:numPr>
        <w:ind w:left="426" w:firstLine="0"/>
        <w:jc w:val="both"/>
      </w:pPr>
      <w:r w:rsidRPr="00315C17">
        <w:t>Utrzymywania najwyższych standardów utrzymania taboru, ciągłego doskonalenia w tym zakresie oraz zapewnienia prawidłowego funkcjonowania procesów pomocniczych.</w:t>
      </w:r>
    </w:p>
    <w:p w14:paraId="1AB67A74" w14:textId="1251246D" w:rsidR="00315C17" w:rsidRPr="00315C17" w:rsidRDefault="00315C17" w:rsidP="00315C17">
      <w:pPr>
        <w:pStyle w:val="Akapitzlist"/>
        <w:numPr>
          <w:ilvl w:val="0"/>
          <w:numId w:val="1"/>
        </w:numPr>
        <w:ind w:left="426" w:firstLine="0"/>
        <w:jc w:val="both"/>
      </w:pPr>
      <w:r w:rsidRPr="00315C17">
        <w:t>Dobrej współpracy z innymi przewoźnikami, zarządcami infrastruktury kolejowej i innymi przedsiębiorcami w ramach realizacji wspólnych celów bezpieczeństwa.</w:t>
      </w:r>
    </w:p>
    <w:p w14:paraId="65846D9C" w14:textId="482904CC" w:rsidR="00315C17" w:rsidRPr="00315C17" w:rsidRDefault="00315C17" w:rsidP="00315C17">
      <w:pPr>
        <w:pStyle w:val="Akapitzlist"/>
        <w:numPr>
          <w:ilvl w:val="0"/>
          <w:numId w:val="1"/>
        </w:numPr>
        <w:ind w:left="426" w:firstLine="0"/>
        <w:jc w:val="both"/>
      </w:pPr>
      <w:r w:rsidRPr="00315C17">
        <w:t>Osiągnięcia zadowalających poziomów wskaźników bezpieczeństwa oraz harmonijnego i</w:t>
      </w:r>
      <w:r w:rsidR="00C8596D">
        <w:t> </w:t>
      </w:r>
      <w:r w:rsidRPr="00315C17">
        <w:t>dynamicznego rozwoju Spółki.</w:t>
      </w:r>
    </w:p>
    <w:p w14:paraId="0A5D69CA" w14:textId="77777777" w:rsidR="00315C17" w:rsidRPr="00315C17" w:rsidRDefault="00315C17" w:rsidP="00315C17">
      <w:pPr>
        <w:pStyle w:val="Akapitzlist"/>
        <w:ind w:left="426"/>
        <w:jc w:val="both"/>
      </w:pPr>
    </w:p>
    <w:p w14:paraId="246DDFBA" w14:textId="02988F1A" w:rsidR="003B62EC" w:rsidRPr="00315C17" w:rsidRDefault="00315C17" w:rsidP="00315C17">
      <w:pPr>
        <w:pStyle w:val="Akapitzlist"/>
        <w:ind w:left="142"/>
        <w:jc w:val="both"/>
      </w:pPr>
      <w:r w:rsidRPr="00315C17">
        <w:t>Tak zdefiniowaną politykę bezpieczeństwa zobowiązujemy się wraz z całą załogą realizować poprzez</w:t>
      </w:r>
      <w:r w:rsidR="00147946">
        <w:t xml:space="preserve"> </w:t>
      </w:r>
      <w:r w:rsidRPr="00315C17">
        <w:t>ciągłe doskonalenie Zintegrowanego Systemu Zarządzania.</w:t>
      </w:r>
    </w:p>
    <w:p w14:paraId="4D679C38" w14:textId="77777777" w:rsidR="00315C17" w:rsidRPr="00315C17" w:rsidRDefault="00315C17" w:rsidP="00315C17">
      <w:pPr>
        <w:pStyle w:val="Akapitzlist"/>
        <w:ind w:left="142"/>
        <w:jc w:val="both"/>
        <w:rPr>
          <w:rFonts w:ascii="Calibri-Italic" w:hAnsi="Calibri-Italic" w:cs="Calibri-Italic"/>
          <w:i/>
          <w:iCs/>
        </w:rPr>
      </w:pPr>
    </w:p>
    <w:p w14:paraId="29826D23" w14:textId="3CB02AD2" w:rsidR="00315C17" w:rsidRPr="00315C17" w:rsidRDefault="00315C17" w:rsidP="00315C17">
      <w:pPr>
        <w:pStyle w:val="Akapitzlist"/>
        <w:ind w:left="142"/>
        <w:jc w:val="both"/>
        <w:rPr>
          <w:rFonts w:cstheme="minorHAnsi"/>
        </w:rPr>
      </w:pPr>
      <w:r w:rsidRPr="00315C17">
        <w:rPr>
          <w:rFonts w:cstheme="minorHAnsi"/>
          <w:i/>
          <w:iCs/>
        </w:rPr>
        <w:t>Data: 18.08.2015r.</w:t>
      </w:r>
      <w:r w:rsidRPr="00315C17">
        <w:rPr>
          <w:rFonts w:cstheme="minorHAnsi"/>
        </w:rPr>
        <w:t xml:space="preserve"> </w:t>
      </w:r>
    </w:p>
    <w:p w14:paraId="523A07E2" w14:textId="77777777" w:rsidR="00315C17" w:rsidRPr="00315C17" w:rsidRDefault="00315C17" w:rsidP="00315C17">
      <w:pPr>
        <w:pStyle w:val="Akapitzlist"/>
        <w:ind w:left="142"/>
        <w:jc w:val="both"/>
        <w:rPr>
          <w:rFonts w:cstheme="minorHAnsi"/>
        </w:rPr>
      </w:pPr>
    </w:p>
    <w:p w14:paraId="5B1F470B" w14:textId="0BA19E13" w:rsidR="00315C17" w:rsidRPr="00315C17" w:rsidRDefault="00315C17" w:rsidP="00315C17">
      <w:pPr>
        <w:pStyle w:val="Akapitzlist"/>
        <w:ind w:left="142"/>
        <w:jc w:val="both"/>
        <w:rPr>
          <w:rFonts w:cstheme="minorHAnsi"/>
        </w:rPr>
      </w:pPr>
      <w:r w:rsidRPr="00315C17">
        <w:rPr>
          <w:rFonts w:cstheme="minorHAnsi"/>
        </w:rPr>
        <w:t>Zarząd</w:t>
      </w:r>
    </w:p>
    <w:p w14:paraId="2F73BEE0" w14:textId="59F54F08" w:rsidR="00315C17" w:rsidRPr="00315C17" w:rsidRDefault="00315C17" w:rsidP="00315C17">
      <w:pPr>
        <w:pStyle w:val="Akapitzlist"/>
        <w:ind w:left="142"/>
        <w:jc w:val="both"/>
        <w:rPr>
          <w:rFonts w:cstheme="minorHAnsi"/>
        </w:rPr>
      </w:pPr>
      <w:r w:rsidRPr="00315C17">
        <w:rPr>
          <w:rFonts w:cstheme="minorHAnsi"/>
        </w:rPr>
        <w:t>Koleje Wielkopolskie sp. z o.o.</w:t>
      </w:r>
    </w:p>
    <w:sectPr w:rsidR="00315C17" w:rsidRPr="00315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AD859" w14:textId="77777777" w:rsidR="00FD6266" w:rsidRDefault="00FD6266" w:rsidP="00C8596D">
      <w:pPr>
        <w:spacing w:after="0" w:line="240" w:lineRule="auto"/>
      </w:pPr>
      <w:r>
        <w:separator/>
      </w:r>
    </w:p>
  </w:endnote>
  <w:endnote w:type="continuationSeparator" w:id="0">
    <w:p w14:paraId="576317B8" w14:textId="77777777" w:rsidR="00FD6266" w:rsidRDefault="00FD6266" w:rsidP="00C85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-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D9252" w14:textId="77777777" w:rsidR="00FD6266" w:rsidRDefault="00FD6266" w:rsidP="00C8596D">
      <w:pPr>
        <w:spacing w:after="0" w:line="240" w:lineRule="auto"/>
      </w:pPr>
      <w:r>
        <w:separator/>
      </w:r>
    </w:p>
  </w:footnote>
  <w:footnote w:type="continuationSeparator" w:id="0">
    <w:p w14:paraId="25F2EAC6" w14:textId="77777777" w:rsidR="00FD6266" w:rsidRDefault="00FD6266" w:rsidP="00C859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F18A3"/>
    <w:multiLevelType w:val="hybridMultilevel"/>
    <w:tmpl w:val="D07244B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D694874"/>
    <w:multiLevelType w:val="hybridMultilevel"/>
    <w:tmpl w:val="7D86F5DE"/>
    <w:lvl w:ilvl="0" w:tplc="AE2432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C17"/>
    <w:rsid w:val="00147946"/>
    <w:rsid w:val="00315C17"/>
    <w:rsid w:val="003B62EC"/>
    <w:rsid w:val="00C8596D"/>
    <w:rsid w:val="00FD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7DD4F"/>
  <w15:chartTrackingRefBased/>
  <w15:docId w15:val="{2466CD18-B690-4D64-AA38-10F4A4131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5C1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85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596D"/>
  </w:style>
  <w:style w:type="paragraph" w:styleId="Stopka">
    <w:name w:val="footer"/>
    <w:basedOn w:val="Normalny"/>
    <w:link w:val="StopkaZnak"/>
    <w:uiPriority w:val="99"/>
    <w:unhideWhenUsed/>
    <w:rsid w:val="00C85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59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Majchrzak</dc:creator>
  <cp:keywords/>
  <dc:description/>
  <cp:lastModifiedBy>Patrycja Majchrzak</cp:lastModifiedBy>
  <cp:revision>1</cp:revision>
  <dcterms:created xsi:type="dcterms:W3CDTF">2021-08-23T05:40:00Z</dcterms:created>
  <dcterms:modified xsi:type="dcterms:W3CDTF">2021-08-23T06:02:00Z</dcterms:modified>
</cp:coreProperties>
</file>